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DE" w:rsidRPr="00567787" w:rsidRDefault="003602DE" w:rsidP="00DF0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6778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әл-Фараби атындағы Қазақ ұлттық университеті </w:t>
      </w:r>
    </w:p>
    <w:p w:rsidR="003602DE" w:rsidRPr="00567787" w:rsidRDefault="003602DE" w:rsidP="00DF0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677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Биология және биотехнология факультеті</w:t>
      </w:r>
    </w:p>
    <w:p w:rsidR="003602DE" w:rsidRPr="00567787" w:rsidRDefault="003602DE" w:rsidP="00DF0E53">
      <w:pPr>
        <w:pStyle w:val="Default"/>
        <w:jc w:val="center"/>
        <w:rPr>
          <w:b/>
          <w:bCs/>
          <w:lang w:val="kk-KZ"/>
        </w:rPr>
      </w:pPr>
      <w:r w:rsidRPr="00567787">
        <w:rPr>
          <w:b/>
          <w:bCs/>
          <w:lang w:val="kk-KZ"/>
        </w:rPr>
        <w:t>«</w:t>
      </w:r>
      <w:r w:rsidRPr="00567787">
        <w:rPr>
          <w:b/>
          <w:lang w:val="kk-KZ"/>
        </w:rPr>
        <w:t>5В0</w:t>
      </w:r>
      <w:r>
        <w:rPr>
          <w:b/>
          <w:lang w:val="kk-KZ"/>
        </w:rPr>
        <w:t>701</w:t>
      </w:r>
      <w:r w:rsidRPr="00567787">
        <w:rPr>
          <w:b/>
          <w:lang w:val="kk-KZ"/>
        </w:rPr>
        <w:t xml:space="preserve">00 </w:t>
      </w:r>
      <w:r w:rsidRPr="00567787">
        <w:rPr>
          <w:b/>
          <w:bCs/>
          <w:lang w:val="kk-KZ"/>
        </w:rPr>
        <w:t xml:space="preserve">– </w:t>
      </w:r>
      <w:r>
        <w:rPr>
          <w:b/>
          <w:bCs/>
          <w:lang w:val="kk-KZ"/>
        </w:rPr>
        <w:t>Биотехнология</w:t>
      </w:r>
      <w:r w:rsidRPr="00567787">
        <w:rPr>
          <w:b/>
          <w:bCs/>
          <w:lang w:val="kk-KZ"/>
        </w:rPr>
        <w:t>»</w:t>
      </w:r>
    </w:p>
    <w:p w:rsidR="003602DE" w:rsidRPr="00567787" w:rsidRDefault="003602DE" w:rsidP="00DF0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677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мамандығы бойынша білім беру бағдарламасы</w:t>
      </w:r>
    </w:p>
    <w:p w:rsidR="003602DE" w:rsidRPr="00567787" w:rsidRDefault="003602DE" w:rsidP="00DF0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602DE" w:rsidRPr="00567787" w:rsidRDefault="003602DE" w:rsidP="00DF0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677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3602DE" w:rsidRPr="000437E8" w:rsidRDefault="003602DE" w:rsidP="00DF0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0437E8">
        <w:rPr>
          <w:rFonts w:ascii="Times New Roman" w:hAnsi="Times New Roman" w:cs="Times New Roman"/>
          <w:b/>
          <w:sz w:val="24"/>
          <w:szCs w:val="24"/>
          <w:lang w:val="kk-KZ"/>
        </w:rPr>
        <w:t>Клеткалар мен ұлпалар биологиясы</w:t>
      </w:r>
    </w:p>
    <w:p w:rsidR="003602DE" w:rsidRPr="00567787" w:rsidRDefault="003602DE" w:rsidP="00DF0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Күзгі</w:t>
      </w:r>
      <w:r w:rsidRPr="005677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семестр 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9-</w:t>
      </w:r>
      <w:r w:rsidRPr="005677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</w:t>
      </w:r>
      <w:r w:rsidRPr="005677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оқу жылы</w:t>
      </w:r>
    </w:p>
    <w:p w:rsidR="003602DE" w:rsidRPr="00567787" w:rsidRDefault="003602DE" w:rsidP="00DF0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602DE" w:rsidRPr="00567787" w:rsidRDefault="003602DE" w:rsidP="00DF0E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1884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3602DE" w:rsidRPr="00BF7EE0" w:rsidTr="00DF0E53">
        <w:trPr>
          <w:trHeight w:val="26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Типі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DE" w:rsidRPr="00BF7EE0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Аптасына сағат саны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DE" w:rsidRPr="00BF7EE0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DE" w:rsidRPr="00BF7EE0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F7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ECTS</w:t>
            </w:r>
          </w:p>
        </w:tc>
      </w:tr>
      <w:tr w:rsidR="003602DE" w:rsidRPr="00BF7EE0" w:rsidTr="00DF0E53">
        <w:trPr>
          <w:trHeight w:val="26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2DE" w:rsidRPr="00BF7EE0" w:rsidRDefault="003602DE" w:rsidP="00DF0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2DE" w:rsidRPr="00BF7EE0" w:rsidRDefault="003602DE" w:rsidP="00DF0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2DE" w:rsidRPr="00BF7EE0" w:rsidRDefault="003602DE" w:rsidP="00DF0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DE" w:rsidRPr="00BF7EE0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DE" w:rsidRPr="00BF7EE0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F7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DE" w:rsidRPr="00BF7EE0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F7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2DE" w:rsidRPr="00BF7EE0" w:rsidRDefault="003602DE" w:rsidP="00DF0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2DE" w:rsidRPr="00BF7EE0" w:rsidRDefault="003602DE" w:rsidP="00DF0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3602DE" w:rsidRPr="00567787" w:rsidTr="00DF0E53">
        <w:tc>
          <w:tcPr>
            <w:tcW w:w="1627" w:type="dxa"/>
          </w:tcPr>
          <w:p w:rsidR="003602DE" w:rsidRPr="00BF7EE0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D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1408</w:t>
            </w:r>
          </w:p>
        </w:tc>
        <w:tc>
          <w:tcPr>
            <w:tcW w:w="1884" w:type="dxa"/>
          </w:tcPr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Клеткалар мен ұлпалар биологиясы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DE" w:rsidRPr="00567787" w:rsidTr="008F1F74">
        <w:trPr>
          <w:trHeight w:val="50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Дәріскер</w:t>
            </w: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DE" w:rsidRPr="00492C92" w:rsidRDefault="00492C92" w:rsidP="00DF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Сапаров Куандык Абенович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</w:t>
            </w: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сағаты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 кестесі бойынша</w:t>
            </w:r>
          </w:p>
        </w:tc>
      </w:tr>
      <w:tr w:rsidR="003602DE" w:rsidRPr="00B15F32" w:rsidTr="008F1F7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DE" w:rsidRPr="003602DE" w:rsidRDefault="003602DE" w:rsidP="00DF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2DE" w:rsidRPr="00567787" w:rsidRDefault="003602DE" w:rsidP="00DF0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2DE" w:rsidRPr="00567787" w:rsidRDefault="003602DE" w:rsidP="00DF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602DE" w:rsidRPr="00567787" w:rsidTr="008F1F7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Байланыс т</w:t>
            </w:r>
            <w:proofErr w:type="spellStart"/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елефон</w:t>
            </w:r>
            <w:proofErr w:type="spellEnd"/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дар</w:t>
            </w: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77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 (121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DE" w:rsidRPr="00503745" w:rsidRDefault="00741F5A" w:rsidP="00DF0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330</w:t>
            </w:r>
            <w:r w:rsidR="005037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037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5037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зоология</w:t>
            </w:r>
            <w:r w:rsidR="005037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3602DE" w:rsidRPr="00567787" w:rsidTr="008F1F74">
        <w:trPr>
          <w:trHeight w:val="7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Ассистен</w:t>
            </w:r>
            <w:proofErr w:type="spellEnd"/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</w:t>
            </w: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DE" w:rsidRPr="00741F5A" w:rsidRDefault="00492C92" w:rsidP="0074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741F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Мауленова</w:t>
            </w:r>
            <w:proofErr w:type="spellEnd"/>
            <w:r w:rsidR="00741F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41F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Салтанат</w:t>
            </w:r>
            <w:proofErr w:type="spellEnd"/>
            <w:r w:rsidR="00741F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41F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Сабыржановна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</w:t>
            </w: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сағат</w:t>
            </w: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02DE" w:rsidRPr="00741F5A" w:rsidTr="008F1F74">
        <w:trPr>
          <w:trHeight w:val="323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DE" w:rsidRPr="000D41DC" w:rsidRDefault="003602DE" w:rsidP="0074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0D41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r w:rsidRPr="000D41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741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maulenova50</w:t>
            </w:r>
            <w:r w:rsidRPr="000D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0D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567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D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D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2DE" w:rsidRPr="000D41DC" w:rsidRDefault="003602DE" w:rsidP="00DF0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2DE" w:rsidRPr="000D41DC" w:rsidRDefault="003602DE" w:rsidP="00DF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602DE" w:rsidRPr="00567787" w:rsidTr="008F1F7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Байланыс</w:t>
            </w:r>
            <w:proofErr w:type="spellEnd"/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телефондары</w:t>
            </w:r>
            <w:proofErr w:type="spellEnd"/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F5A" w:rsidRPr="00741F5A" w:rsidRDefault="00FE0803" w:rsidP="00DF0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19-68</w:t>
            </w:r>
          </w:p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DE" w:rsidRPr="000D41DC" w:rsidRDefault="00741F5A" w:rsidP="00DF0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309, 3-зоо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14б </w:t>
            </w:r>
            <w:r w:rsidR="00FE0803" w:rsidRPr="000D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E08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зоология</w:t>
            </w:r>
            <w:r w:rsidR="00FE0803" w:rsidRPr="000D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8221"/>
      </w:tblGrid>
      <w:tr w:rsidR="003602DE" w:rsidRPr="00741F5A" w:rsidTr="00B15F32">
        <w:trPr>
          <w:trHeight w:val="557"/>
        </w:trPr>
        <w:tc>
          <w:tcPr>
            <w:tcW w:w="1560" w:type="dxa"/>
          </w:tcPr>
          <w:p w:rsidR="003602DE" w:rsidRPr="00567787" w:rsidRDefault="003602DE" w:rsidP="00DF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1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1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791BA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Клеткалар мен ұлпалар биологиясы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оқу курсы</w:t>
            </w: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5В0701</w:t>
            </w: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00-Б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иотехнология</w:t>
            </w: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мамандығы бойынша бакалавриаттың білім беру бағдарламасында міндетті курс болып табылады. </w:t>
            </w:r>
          </w:p>
          <w:p w:rsidR="003602DE" w:rsidRPr="00567787" w:rsidRDefault="003602DE" w:rsidP="00DF0E5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мақсаты:</w:t>
            </w: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жануарлар мен адамның қалыпты және кейбір патологиялық жағдайдағы клеткалар мен ұлпалар жүйелерінің дамуындағы, құрылысындағы, қызметіндегі негізгі ерекшеліктерімен таныстыру. </w:t>
            </w: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Клеткалар мен ұлпалар биологиясы</w:t>
            </w: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пәнінің жалпы биологиялық және қолданбалы маңызын, биологияның басқа да пәндерімен байланысты екенін көрсету. Осы курсты оқу барысында студент мынадай нәтижелерге ие болады: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860B37" w:rsidRPr="00860B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адам және жануарлар организмінің клеткалар мен ұлпалар жүйелерінің құрылысының жалпы заңдылықтары мен олардың қызметін толық түсініп, салыстырмалы түрде бағалай алады; 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2. негізгі цитологиялық және гистологиялық зерттеу тәсілдерін,  термин сөздерді қолдана біледі;</w:t>
            </w:r>
          </w:p>
          <w:p w:rsidR="003602DE" w:rsidRPr="00567787" w:rsidRDefault="003602DE" w:rsidP="00DF0E53">
            <w:pPr>
              <w:pStyle w:val="a5"/>
              <w:spacing w:after="0" w:line="240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860B37" w:rsidRPr="00860B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адам және жануарлар организмінің клеткалар мен ұлпалар жүйесінің құрылысын жарық микроскопының көмегімен препараттар арқылы қарау, негізгі ұлпалардың түрлерін, клетка бөлінуінің морфологиялық белгілерін, ұлпалардың регенерациясын анықтай алады;</w:t>
            </w:r>
          </w:p>
          <w:p w:rsidR="003602DE" w:rsidRPr="00567787" w:rsidRDefault="003602DE" w:rsidP="00DF0E53">
            <w:pPr>
              <w:pStyle w:val="a5"/>
              <w:spacing w:after="0" w:line="240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="00860B37" w:rsidRPr="00860B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клеткалар мен ұлпалар жүйесін классификациялау және құрылысының ерекшеліктерін схема түрінде иллюстрациялай білу, клеткалар мен ұлпалар жүйесі құрылысының заңдылықтары мен олардың қызметтік маңызын талдай және сипаттай білуі; 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5. сонымен қатар тірі және бекітілген клеткалардың негізгі элементтерін микроскоп арқылы, микросуреттерден, электроннограммалар арқылы сипаттап, бағалай алады;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  <w:r w:rsidR="00860B37" w:rsidRPr="00860B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адам және жануарлар организмдерінің клеткалары мен ұлпалар жүйесінің морфологиясы мен қызметтік маңызын бағалауға қабілетті болу, адам және </w:t>
            </w: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жануарлар организмін клеткалық және ұлпалық деңгейде бір-бірімен байланыстырып, тұтас организм ретінде синтетикалық тұрғыдан түсіндіре біледі;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7.</w:t>
            </w:r>
            <w:r w:rsidR="00860B37" w:rsidRPr="00860B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патологиялық өзгерістерді түсіну үшін де адам және омыртқалы жануарлар құрылысын клеткалық және ұлпалық деңгейде бағдарлай білуге қабілетті болады;</w:t>
            </w:r>
          </w:p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8.</w:t>
            </w:r>
            <w:r w:rsidR="00860B37" w:rsidRPr="00860B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алынған ғылыми зерттеулер нәтижесін қоғамдық ортада бөлісуге, диалог құра алады және өз көзқарасын табандылықпен қорғай білуді үйренеді;</w:t>
            </w:r>
          </w:p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9.</w:t>
            </w:r>
            <w:r w:rsidR="00860B37" w:rsidRPr="00860B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тыңдалған курста алынған білімнің мәнін бағалай білуге, ары қарай оқуды жалғастыру үшін пәннің маңыздылығын түсінуге және биология саласында жаңа компетенцияларды қалыптастыра отырып, сараптай алады.  </w:t>
            </w:r>
          </w:p>
        </w:tc>
      </w:tr>
      <w:tr w:rsidR="003602DE" w:rsidRPr="00567787" w:rsidTr="00B15F32">
        <w:trPr>
          <w:trHeight w:val="194"/>
        </w:trPr>
        <w:tc>
          <w:tcPr>
            <w:tcW w:w="1560" w:type="dxa"/>
          </w:tcPr>
          <w:p w:rsidR="003602DE" w:rsidRPr="00567787" w:rsidRDefault="003602DE" w:rsidP="00DF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77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5677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221" w:type="dxa"/>
          </w:tcPr>
          <w:p w:rsidR="003602DE" w:rsidRPr="0026033F" w:rsidRDefault="003602DE" w:rsidP="00DF0E53">
            <w:pPr>
              <w:spacing w:after="0" w:line="240" w:lineRule="auto"/>
              <w:ind w:right="5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 биология</w:t>
            </w:r>
          </w:p>
        </w:tc>
      </w:tr>
      <w:tr w:rsidR="003602DE" w:rsidRPr="00567787" w:rsidTr="00B15F32">
        <w:trPr>
          <w:trHeight w:val="413"/>
        </w:trPr>
        <w:tc>
          <w:tcPr>
            <w:tcW w:w="1560" w:type="dxa"/>
          </w:tcPr>
          <w:p w:rsidR="003602DE" w:rsidRPr="00567787" w:rsidRDefault="003602DE" w:rsidP="00DF0E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</w:rPr>
              <w:t>Әдебиеттер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8221" w:type="dxa"/>
          </w:tcPr>
          <w:p w:rsidR="003602DE" w:rsidRPr="00567787" w:rsidRDefault="003602DE" w:rsidP="00CB48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Ченцов Ю.С. Введение в клеточную биологию. Оқулық. М.,МГУ, 2004.</w:t>
            </w:r>
            <w:r w:rsidRPr="005677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494с.</w:t>
            </w:r>
          </w:p>
          <w:p w:rsidR="003602DE" w:rsidRPr="00567787" w:rsidRDefault="003602DE" w:rsidP="00CB48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Р.Б.Абильдинов, Ж.О.Аяпова, Р.И.Юй Атлас гистология, цитология, эмбриология, Алматы 2006. </w:t>
            </w:r>
            <w:r w:rsidRPr="00567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416</w:t>
            </w:r>
            <w:r w:rsidRPr="00567787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  <w:p w:rsidR="003602DE" w:rsidRPr="00567787" w:rsidRDefault="003602DE" w:rsidP="00CB48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77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Решетова О.А. Гистология с основами цитологии, Алматы «Қазақ университеті» 2008</w:t>
            </w:r>
          </w:p>
          <w:p w:rsidR="003602DE" w:rsidRPr="00567787" w:rsidRDefault="003602DE" w:rsidP="00CB48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Нуртазин С.Т. Жалпы гистология, Алмапты – 2010 ж. 220 б.</w:t>
            </w:r>
          </w:p>
          <w:p w:rsidR="003602DE" w:rsidRPr="00567787" w:rsidRDefault="003602DE" w:rsidP="00CB48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Афанасьева Ю.И., Юрина, Е.Ф. Котовский и </w:t>
            </w:r>
            <w:proofErr w:type="spellStart"/>
            <w:r w:rsidRPr="00567787">
              <w:rPr>
                <w:rFonts w:ascii="Times New Roman" w:hAnsi="Times New Roman"/>
                <w:color w:val="000000"/>
                <w:sz w:val="24"/>
                <w:szCs w:val="24"/>
              </w:rPr>
              <w:t>др</w:t>
            </w:r>
            <w:proofErr w:type="spellEnd"/>
            <w:r w:rsidRPr="00567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Гистология. Учебник М.: Медицина</w:t>
            </w:r>
            <w:r w:rsidRPr="005677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2011   </w:t>
            </w:r>
            <w:r w:rsidRPr="00567787">
              <w:rPr>
                <w:rFonts w:ascii="Times New Roman" w:hAnsi="Times New Roman"/>
                <w:color w:val="000000"/>
                <w:sz w:val="24"/>
                <w:szCs w:val="24"/>
              </w:rPr>
              <w:t>Н.А.</w:t>
            </w:r>
          </w:p>
          <w:p w:rsidR="003602DE" w:rsidRPr="00567787" w:rsidRDefault="003602DE" w:rsidP="00CB48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787">
              <w:rPr>
                <w:rFonts w:ascii="Times New Roman" w:hAnsi="Times New Roman"/>
                <w:sz w:val="24"/>
                <w:szCs w:val="24"/>
              </w:rPr>
              <w:t>Базарбаева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</w:rPr>
              <w:t xml:space="preserve"> Ж.М. </w:t>
            </w: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Цитология және гистология. Алматы, 2011</w:t>
            </w:r>
          </w:p>
          <w:p w:rsidR="003602DE" w:rsidRPr="00CB48EA" w:rsidRDefault="003602DE" w:rsidP="00CB48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Есимсиитова З.Б., Кожамжарова Л.С., Карабаева А.А. Гистология. Алматы «Қазақ университеті» 2015. 142 б.</w:t>
            </w:r>
          </w:p>
          <w:p w:rsidR="00CB48EA" w:rsidRPr="000929F8" w:rsidRDefault="00CB48EA" w:rsidP="00CB48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B673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Сапаров </w:t>
            </w:r>
            <w:proofErr w:type="spellStart"/>
            <w:r w:rsidRPr="00AB6736">
              <w:rPr>
                <w:rFonts w:asciiTheme="majorBidi" w:hAnsiTheme="majorBidi" w:cstheme="majorBidi"/>
                <w:bCs/>
                <w:sz w:val="24"/>
                <w:szCs w:val="24"/>
              </w:rPr>
              <w:t>Куандык</w:t>
            </w:r>
            <w:proofErr w:type="spellEnd"/>
            <w:r w:rsidRPr="00AB673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AB6736">
              <w:rPr>
                <w:rFonts w:asciiTheme="majorBidi" w:hAnsiTheme="majorBidi" w:cstheme="majorBidi"/>
                <w:bCs/>
                <w:sz w:val="24"/>
                <w:szCs w:val="24"/>
              </w:rPr>
              <w:t>Абенович</w:t>
            </w:r>
            <w:proofErr w:type="spellEnd"/>
            <w:r w:rsidRPr="00AB673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, </w:t>
            </w:r>
            <w:proofErr w:type="spellStart"/>
            <w:r w:rsidRPr="00AB6736">
              <w:rPr>
                <w:rFonts w:asciiTheme="majorBidi" w:hAnsiTheme="majorBidi" w:cstheme="majorBidi"/>
                <w:bCs/>
                <w:sz w:val="24"/>
                <w:szCs w:val="24"/>
              </w:rPr>
              <w:t>Манкибаева</w:t>
            </w:r>
            <w:proofErr w:type="spellEnd"/>
            <w:r w:rsidRPr="00AB673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С.А</w:t>
            </w:r>
            <w:r w:rsidRPr="000929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 w:rsidRPr="000929F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 </w:t>
            </w:r>
            <w:r w:rsidRPr="000929F8">
              <w:rPr>
                <w:rFonts w:asciiTheme="majorBidi" w:hAnsiTheme="majorBidi" w:cstheme="majorBidi"/>
                <w:sz w:val="24"/>
                <w:szCs w:val="24"/>
              </w:rPr>
              <w:t>"КЛЕТКАЛАР МЕН ҰЛПАЛАР БИОЛОГИЯСЫНА АРНАЛҒАН ЛАБОРАТОРИЯЛЫҚ САБАҚТАР"</w:t>
            </w:r>
            <w:r w:rsidRPr="000929F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 </w:t>
            </w:r>
            <w:proofErr w:type="spellStart"/>
            <w:r w:rsidRPr="000929F8">
              <w:rPr>
                <w:rFonts w:asciiTheme="majorBidi" w:hAnsiTheme="majorBidi" w:cstheme="majorBidi"/>
                <w:sz w:val="24"/>
                <w:szCs w:val="24"/>
              </w:rPr>
              <w:t>Қазақ</w:t>
            </w:r>
            <w:proofErr w:type="spellEnd"/>
            <w:r w:rsidRPr="000929F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929F8">
              <w:rPr>
                <w:rFonts w:asciiTheme="majorBidi" w:hAnsiTheme="majorBidi" w:cstheme="majorBidi"/>
                <w:sz w:val="24"/>
                <w:szCs w:val="24"/>
              </w:rPr>
              <w:t>университеті</w:t>
            </w:r>
            <w:proofErr w:type="spellEnd"/>
            <w:r w:rsidRPr="000929F8">
              <w:rPr>
                <w:rFonts w:asciiTheme="majorBidi" w:hAnsiTheme="majorBidi" w:cstheme="majorBidi"/>
                <w:sz w:val="24"/>
                <w:szCs w:val="24"/>
              </w:rPr>
              <w:t xml:space="preserve">  2016 - г.</w:t>
            </w:r>
            <w:r w:rsidRPr="000929F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 ISBN</w:t>
            </w:r>
            <w:r w:rsidRPr="000929F8">
              <w:rPr>
                <w:rFonts w:asciiTheme="majorBidi" w:hAnsiTheme="majorBidi" w:cstheme="majorBidi"/>
                <w:sz w:val="24"/>
                <w:szCs w:val="24"/>
              </w:rPr>
              <w:t xml:space="preserve"> 978-601-04-2319-0</w:t>
            </w:r>
            <w:r w:rsidRPr="000929F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 </w:t>
            </w:r>
            <w:r w:rsidRPr="000929F8">
              <w:rPr>
                <w:rFonts w:asciiTheme="majorBidi" w:hAnsiTheme="majorBidi" w:cstheme="majorBidi"/>
                <w:sz w:val="24"/>
                <w:szCs w:val="24"/>
              </w:rPr>
              <w:t>9 - стр. ҚАЗАҚСТАН</w:t>
            </w:r>
          </w:p>
          <w:p w:rsidR="00DF0E53" w:rsidRPr="00567787" w:rsidRDefault="00CB48EA" w:rsidP="00CB48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B673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Сапаров </w:t>
            </w:r>
            <w:proofErr w:type="spellStart"/>
            <w:r w:rsidRPr="00AB6736">
              <w:rPr>
                <w:rFonts w:asciiTheme="majorBidi" w:hAnsiTheme="majorBidi" w:cstheme="majorBidi"/>
                <w:bCs/>
                <w:sz w:val="24"/>
                <w:szCs w:val="24"/>
              </w:rPr>
              <w:t>Куандык</w:t>
            </w:r>
            <w:proofErr w:type="spellEnd"/>
            <w:r w:rsidRPr="00AB673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AB6736">
              <w:rPr>
                <w:rFonts w:asciiTheme="majorBidi" w:hAnsiTheme="majorBidi" w:cstheme="majorBidi"/>
                <w:bCs/>
                <w:sz w:val="24"/>
                <w:szCs w:val="24"/>
              </w:rPr>
              <w:t>Абенович</w:t>
            </w:r>
            <w:proofErr w:type="spellEnd"/>
            <w:r w:rsidRPr="000929F8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929F8">
              <w:rPr>
                <w:rFonts w:asciiTheme="majorBidi" w:hAnsiTheme="majorBidi" w:cstheme="majorBidi"/>
                <w:sz w:val="24"/>
                <w:szCs w:val="24"/>
              </w:rPr>
              <w:t>"</w:t>
            </w:r>
            <w:r w:rsidRPr="000929F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Цитология және гистология</w:t>
            </w:r>
            <w:r w:rsidRPr="000929F8">
              <w:rPr>
                <w:rFonts w:asciiTheme="majorBidi" w:hAnsiTheme="majorBidi" w:cstheme="majorBidi"/>
                <w:sz w:val="24"/>
                <w:szCs w:val="24"/>
              </w:rPr>
              <w:t>"</w:t>
            </w:r>
            <w:r w:rsidRPr="000929F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 </w:t>
            </w:r>
            <w:proofErr w:type="gramStart"/>
            <w:r w:rsidRPr="000929F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</w:t>
            </w:r>
            <w:proofErr w:type="gramEnd"/>
            <w:r w:rsidRPr="000929F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қу құралы, - Алматы:</w:t>
            </w:r>
            <w:r w:rsidRPr="000929F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929F8">
              <w:rPr>
                <w:rFonts w:asciiTheme="majorBidi" w:hAnsiTheme="majorBidi" w:cstheme="majorBidi"/>
                <w:sz w:val="24"/>
                <w:szCs w:val="24"/>
              </w:rPr>
              <w:t>Қ</w:t>
            </w:r>
            <w:proofErr w:type="gramStart"/>
            <w:r w:rsidRPr="000929F8">
              <w:rPr>
                <w:rFonts w:asciiTheme="majorBidi" w:hAnsiTheme="majorBidi" w:cstheme="majorBidi"/>
                <w:sz w:val="24"/>
                <w:szCs w:val="24"/>
              </w:rPr>
              <w:t>аза</w:t>
            </w:r>
            <w:proofErr w:type="gramEnd"/>
            <w:r w:rsidRPr="000929F8">
              <w:rPr>
                <w:rFonts w:asciiTheme="majorBidi" w:hAnsiTheme="majorBidi" w:cstheme="majorBidi"/>
                <w:sz w:val="24"/>
                <w:szCs w:val="24"/>
              </w:rPr>
              <w:t>қ</w:t>
            </w:r>
            <w:proofErr w:type="spellEnd"/>
            <w:r w:rsidRPr="000929F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929F8">
              <w:rPr>
                <w:rFonts w:asciiTheme="majorBidi" w:hAnsiTheme="majorBidi" w:cstheme="majorBidi"/>
                <w:sz w:val="24"/>
                <w:szCs w:val="24"/>
              </w:rPr>
              <w:t>университеті</w:t>
            </w:r>
            <w:proofErr w:type="spellEnd"/>
            <w:r w:rsidRPr="000929F8">
              <w:rPr>
                <w:rFonts w:asciiTheme="majorBidi" w:hAnsiTheme="majorBidi" w:cstheme="majorBidi"/>
                <w:sz w:val="24"/>
                <w:szCs w:val="24"/>
              </w:rPr>
              <w:t xml:space="preserve">  201</w:t>
            </w:r>
            <w:r w:rsidRPr="000929F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9</w:t>
            </w:r>
            <w:r w:rsidRPr="000929F8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0929F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– 312 б.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 xml:space="preserve">           </w:t>
            </w:r>
          </w:p>
        </w:tc>
      </w:tr>
      <w:tr w:rsidR="003602DE" w:rsidRPr="00741F5A" w:rsidTr="00DF0E53">
        <w:trPr>
          <w:trHeight w:val="2116"/>
        </w:trPr>
        <w:tc>
          <w:tcPr>
            <w:tcW w:w="1560" w:type="dxa"/>
          </w:tcPr>
          <w:p w:rsidR="003602DE" w:rsidRPr="00567787" w:rsidRDefault="003602DE" w:rsidP="00DF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Университеттің моральды-этикалық  құндылықтары контекстіндегі академиялық саясат</w:t>
            </w:r>
          </w:p>
          <w:p w:rsidR="003602DE" w:rsidRPr="00567787" w:rsidRDefault="003602DE" w:rsidP="00DF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1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Э- адресі mankibaevasandugash@mail.ru, телефоны 12-13 бойынша кеңес ала алады. </w:t>
            </w:r>
          </w:p>
        </w:tc>
      </w:tr>
      <w:tr w:rsidR="003602DE" w:rsidRPr="00567787" w:rsidTr="00B15F32">
        <w:trPr>
          <w:trHeight w:val="415"/>
        </w:trPr>
        <w:tc>
          <w:tcPr>
            <w:tcW w:w="1560" w:type="dxa"/>
          </w:tcPr>
          <w:p w:rsidR="003602DE" w:rsidRPr="00567787" w:rsidRDefault="003602DE" w:rsidP="00DF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  <w:p w:rsidR="003602DE" w:rsidRPr="00567787" w:rsidRDefault="003602DE" w:rsidP="00DF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1" w:type="dxa"/>
          </w:tcPr>
          <w:p w:rsidR="003602DE" w:rsidRPr="00567787" w:rsidRDefault="003602DE" w:rsidP="00DF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Суммативті бағалау:</w:t>
            </w: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бағалау, СОБЖ (жоба / кейс / бағдарламалар / …)</w:t>
            </w:r>
          </w:p>
          <w:p w:rsidR="003602DE" w:rsidRPr="00567787" w:rsidRDefault="003602DE" w:rsidP="00DF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бағалауды есептеу формуласы. </w:t>
            </w:r>
          </w:p>
          <w:tbl>
            <w:tblPr>
              <w:tblStyle w:val="a3"/>
              <w:tblW w:w="9975" w:type="dxa"/>
              <w:tblLayout w:type="fixed"/>
              <w:tblLook w:val="04A0" w:firstRow="1" w:lastRow="0" w:firstColumn="1" w:lastColumn="0" w:noHBand="0" w:noVBand="1"/>
            </w:tblPr>
            <w:tblGrid>
              <w:gridCol w:w="5982"/>
              <w:gridCol w:w="1984"/>
              <w:gridCol w:w="2009"/>
            </w:tblGrid>
            <w:tr w:rsidR="003602DE" w:rsidRPr="00567787" w:rsidTr="008F1F74">
              <w:trPr>
                <w:gridAfter w:val="1"/>
                <w:wAfter w:w="2009" w:type="dxa"/>
                <w:trHeight w:val="258"/>
              </w:trPr>
              <w:tc>
                <w:tcPr>
                  <w:tcW w:w="59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B3437" w:rsidRDefault="008B3437" w:rsidP="00DF0E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3602DE" w:rsidRPr="00567787" w:rsidRDefault="003602DE" w:rsidP="00DF0E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6778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Пәнді бағалау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B3437" w:rsidRDefault="008B3437" w:rsidP="00DF0E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3602DE" w:rsidRPr="00567787" w:rsidRDefault="003602DE" w:rsidP="00DF0E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6778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Барлығы</w:t>
                  </w:r>
                </w:p>
              </w:tc>
            </w:tr>
            <w:tr w:rsidR="003602DE" w:rsidRPr="00567787" w:rsidTr="008F1F74">
              <w:trPr>
                <w:gridAfter w:val="1"/>
                <w:wAfter w:w="2009" w:type="dxa"/>
                <w:trHeight w:val="576"/>
              </w:trPr>
              <w:tc>
                <w:tcPr>
                  <w:tcW w:w="59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02DE" w:rsidRPr="00567787" w:rsidRDefault="003602DE" w:rsidP="00DF0E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6778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Практикалық сабақ </w:t>
                  </w:r>
                </w:p>
                <w:p w:rsidR="003602DE" w:rsidRPr="00567787" w:rsidRDefault="003602DE" w:rsidP="00DF0E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6778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ОБӨЖ</w:t>
                  </w:r>
                </w:p>
                <w:p w:rsidR="003602DE" w:rsidRPr="00567787" w:rsidRDefault="003602DE" w:rsidP="00DF0E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Style w:val="shorttex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7787">
                    <w:rPr>
                      <w:rStyle w:val="shorttext"/>
                      <w:rFonts w:ascii="Times New Roman" w:hAnsi="Times New Roman" w:cs="Times New Roman"/>
                      <w:sz w:val="24"/>
                      <w:szCs w:val="24"/>
                    </w:rPr>
                    <w:t>Коллоквиум</w:t>
                  </w:r>
                </w:p>
                <w:p w:rsidR="003602DE" w:rsidRPr="00567787" w:rsidRDefault="003602DE" w:rsidP="00DF0E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Емтихандар</w:t>
                  </w:r>
                </w:p>
                <w:p w:rsidR="003602DE" w:rsidRPr="00567787" w:rsidRDefault="003602DE" w:rsidP="00DF0E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ҚОРЫТЫНДЫ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02DE" w:rsidRPr="00567787" w:rsidRDefault="003602DE" w:rsidP="00DF0E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30%</w:t>
                  </w:r>
                </w:p>
                <w:p w:rsidR="003602DE" w:rsidRPr="00567787" w:rsidRDefault="003602DE" w:rsidP="00DF0E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21%</w:t>
                  </w:r>
                </w:p>
                <w:p w:rsidR="003602DE" w:rsidRPr="00567787" w:rsidRDefault="003602DE" w:rsidP="00DF0E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9%</w:t>
                  </w:r>
                </w:p>
                <w:p w:rsidR="003602DE" w:rsidRPr="00567787" w:rsidRDefault="003602DE" w:rsidP="00DF0E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40%</w:t>
                  </w:r>
                </w:p>
                <w:p w:rsidR="003602DE" w:rsidRPr="00567787" w:rsidRDefault="003602DE" w:rsidP="00DF0E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</w:tr>
            <w:tr w:rsidR="003602DE" w:rsidRPr="00567787" w:rsidTr="008F1F74">
              <w:tc>
                <w:tcPr>
                  <w:tcW w:w="9975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02DE" w:rsidRPr="00567787" w:rsidRDefault="003602DE" w:rsidP="00DF0E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Пән бойынша қорытынды баға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 xml:space="preserve"> 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РК1+РК2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∙0,6+0,1МТ+0,3ИК</m:t>
                    </m:r>
                  </m:oMath>
                </w:p>
                <w:p w:rsidR="003602DE" w:rsidRPr="00567787" w:rsidRDefault="003602DE" w:rsidP="00DF0E53">
                  <w:pPr>
                    <w:pStyle w:val="a4"/>
                    <w:spacing w:after="0" w:line="240" w:lineRule="auto"/>
                    <w:ind w:left="3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Төменде пайыз бойынша бағалар берілген: </w:t>
                  </w:r>
                </w:p>
                <w:p w:rsidR="003602DE" w:rsidRPr="00567787" w:rsidRDefault="003602DE" w:rsidP="00DF0E53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95% - 100%: А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90% - 94%: А-</w:t>
                  </w:r>
                </w:p>
                <w:p w:rsidR="003602DE" w:rsidRPr="00567787" w:rsidRDefault="003602DE" w:rsidP="00DF0E53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85% - 89%: В+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80% - 84%: В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75% - 79%: В-</w:t>
                  </w:r>
                </w:p>
                <w:p w:rsidR="003602DE" w:rsidRPr="00567787" w:rsidRDefault="003602DE" w:rsidP="00DF0E53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70% - 74%: С+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65% - 69%: С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60% - 64%: С-</w:t>
                  </w:r>
                </w:p>
                <w:p w:rsidR="003602DE" w:rsidRPr="00567787" w:rsidRDefault="003602DE" w:rsidP="00DF0E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55% - 59%: 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50% - 54%: 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      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0% -49%: 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</w:t>
                  </w:r>
                </w:p>
              </w:tc>
            </w:tr>
          </w:tbl>
          <w:p w:rsidR="003602DE" w:rsidRPr="00567787" w:rsidRDefault="003602DE" w:rsidP="00DF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02DE" w:rsidRPr="00567787" w:rsidRDefault="003602DE" w:rsidP="00DF0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778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</w:t>
      </w:r>
    </w:p>
    <w:p w:rsidR="003602DE" w:rsidRPr="00567787" w:rsidRDefault="003602DE" w:rsidP="00DF0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77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Оқу курсы мазмұнын жүзеге асыру күнтізбесі: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53"/>
        <w:gridCol w:w="993"/>
        <w:gridCol w:w="1984"/>
      </w:tblGrid>
      <w:tr w:rsidR="003602DE" w:rsidRPr="00567787" w:rsidTr="008F1F74">
        <w:tc>
          <w:tcPr>
            <w:tcW w:w="9639" w:type="dxa"/>
            <w:gridSpan w:val="4"/>
          </w:tcPr>
          <w:p w:rsidR="003602DE" w:rsidRPr="00567787" w:rsidRDefault="003602DE" w:rsidP="00DF0E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67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құрылымы</w:t>
            </w:r>
          </w:p>
        </w:tc>
      </w:tr>
      <w:tr w:rsidR="003602DE" w:rsidRPr="00567787" w:rsidTr="008F1F74">
        <w:tc>
          <w:tcPr>
            <w:tcW w:w="709" w:type="dxa"/>
          </w:tcPr>
          <w:p w:rsidR="003602DE" w:rsidRPr="00567787" w:rsidRDefault="003602DE" w:rsidP="00DF0E53">
            <w:pPr>
              <w:spacing w:after="0" w:line="240" w:lineRule="auto"/>
              <w:ind w:right="-24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Тақырыптың атауы (дәріс, практикалық сабақ, БӨЖ)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984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Максимальды балл</w:t>
            </w:r>
          </w:p>
        </w:tc>
      </w:tr>
      <w:tr w:rsidR="003602DE" w:rsidRPr="00567787" w:rsidTr="008F1F74">
        <w:tc>
          <w:tcPr>
            <w:tcW w:w="9639" w:type="dxa"/>
            <w:gridSpan w:val="4"/>
          </w:tcPr>
          <w:p w:rsidR="003602DE" w:rsidRPr="00567787" w:rsidRDefault="003602DE" w:rsidP="00DF0E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 МОДУЛЬ. Клетка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теориясы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және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клеткалар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ұлпаларды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зерттеу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тәсілдері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602DE" w:rsidRPr="00567787" w:rsidTr="008F1F74">
        <w:trPr>
          <w:trHeight w:val="1150"/>
        </w:trPr>
        <w:tc>
          <w:tcPr>
            <w:tcW w:w="709" w:type="dxa"/>
            <w:vMerge w:val="restart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 – Лекция.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: Цитология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гистология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ғылымдарының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мазмұны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Онтогенезде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ұлпалар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қалыптасуының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кейбір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жалпы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заңдылықтары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Цитология мен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гистологиядағы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зерттеу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тәсілдері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3602DE" w:rsidRPr="00567787" w:rsidTr="008F1F74">
        <w:trPr>
          <w:trHeight w:val="1894"/>
        </w:trPr>
        <w:tc>
          <w:tcPr>
            <w:tcW w:w="709" w:type="dxa"/>
            <w:vMerge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 –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Фиксацияланған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клеткалар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ұлпаларды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зерттеу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тәсілдері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материалды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фиксациялау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негіздері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оны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тығыздау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кесінділер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дайындау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оларды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бояу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Бояулар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типтері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Жарық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фазалы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-контрасты,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поляризациялық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электронды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микроскоптардың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құрылысы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олармен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жұмыс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істеу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принциптері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мен таныстыру.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3602DE" w:rsidRPr="00321CAD" w:rsidRDefault="00321CAD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3602DE" w:rsidRPr="00567787" w:rsidTr="008F1F74">
        <w:trPr>
          <w:trHeight w:val="900"/>
        </w:trPr>
        <w:tc>
          <w:tcPr>
            <w:tcW w:w="709" w:type="dxa"/>
            <w:vMerge w:val="restart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2 - Лекция.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: Клетка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ілім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Биомембраналардың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құрылуы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гиалоплазманың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химиялық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құрамы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3602DE" w:rsidRPr="00567787" w:rsidTr="008F1F74">
        <w:trPr>
          <w:trHeight w:val="1390"/>
        </w:trPr>
        <w:tc>
          <w:tcPr>
            <w:tcW w:w="709" w:type="dxa"/>
            <w:vMerge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2 –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Клеткалардың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жалпы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морфологиясы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пішіні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көлемі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құрылысының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ерекшеліктері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Плазмолемманың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құрылымы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леткааралық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байланыстардың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құрылымы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 қарау.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(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десмосомды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тығыз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, «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Құлып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»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типті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байланыстар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3602DE" w:rsidRPr="00321CAD" w:rsidRDefault="00321CAD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3602DE" w:rsidRPr="00567787" w:rsidTr="008F1F74">
        <w:trPr>
          <w:trHeight w:val="278"/>
        </w:trPr>
        <w:tc>
          <w:tcPr>
            <w:tcW w:w="9639" w:type="dxa"/>
            <w:gridSpan w:val="4"/>
          </w:tcPr>
          <w:p w:rsidR="003602DE" w:rsidRPr="00567787" w:rsidRDefault="003602DE" w:rsidP="00DF0E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2 МОДУЛЬ. Клетка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органоидтарының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құрылысы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функциялары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</w:tr>
      <w:tr w:rsidR="003602DE" w:rsidRPr="00567787" w:rsidTr="008F1F74">
        <w:trPr>
          <w:trHeight w:val="551"/>
        </w:trPr>
        <w:tc>
          <w:tcPr>
            <w:tcW w:w="709" w:type="dxa"/>
            <w:vMerge w:val="restart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3 – Лекция.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: Клетка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органеллаларының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құрылымды-функционалды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мінездемесі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3602DE" w:rsidRPr="00567787" w:rsidTr="008F1F74">
        <w:trPr>
          <w:trHeight w:val="690"/>
        </w:trPr>
        <w:tc>
          <w:tcPr>
            <w:tcW w:w="709" w:type="dxa"/>
            <w:vMerge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3 –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сабақ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Эндоплазмалық тор,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Гольджи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аппараты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, митохондриялар,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лизосомдар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дың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ультрақұрылымы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Клетка органоидтарының топографиясын зерттеу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602DE" w:rsidRPr="00321CAD" w:rsidRDefault="00321CAD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02DE" w:rsidRPr="00567787" w:rsidTr="008F1F74">
        <w:trPr>
          <w:trHeight w:val="569"/>
        </w:trPr>
        <w:tc>
          <w:tcPr>
            <w:tcW w:w="709" w:type="dxa"/>
            <w:vMerge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6778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СОӨЖ: </w:t>
            </w:r>
            <w:r w:rsidRPr="0056778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Бірінші СӨЖ жұмыстарын қабылдау және кеңес беру:</w:t>
            </w:r>
            <w:r w:rsidRPr="0056778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Клетка ілімінің тарихы. 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Цитология және гистология зерттеу әдістері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602DE" w:rsidRPr="00321CAD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="00321C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3602DE" w:rsidRPr="00567787" w:rsidTr="008F1F74">
        <w:trPr>
          <w:trHeight w:val="299"/>
        </w:trPr>
        <w:tc>
          <w:tcPr>
            <w:tcW w:w="9639" w:type="dxa"/>
            <w:gridSpan w:val="4"/>
          </w:tcPr>
          <w:p w:rsidR="003602DE" w:rsidRPr="00567787" w:rsidRDefault="003602DE" w:rsidP="00DF0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lastRenderedPageBreak/>
              <w:t xml:space="preserve">3 МОДУЛЬ. Клетка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ядросының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түзілуі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функциялары</w:t>
            </w:r>
            <w:proofErr w:type="spellEnd"/>
          </w:p>
        </w:tc>
      </w:tr>
      <w:tr w:rsidR="003602DE" w:rsidRPr="00567787" w:rsidTr="008F1F74">
        <w:trPr>
          <w:trHeight w:val="418"/>
        </w:trPr>
        <w:tc>
          <w:tcPr>
            <w:tcW w:w="709" w:type="dxa"/>
            <w:vMerge w:val="restart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4 – Лекция.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: Клетка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ядросының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құрылымы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химиясы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3602DE" w:rsidRPr="00567787" w:rsidTr="008F1F74">
        <w:trPr>
          <w:trHeight w:val="840"/>
        </w:trPr>
        <w:tc>
          <w:tcPr>
            <w:tcW w:w="709" w:type="dxa"/>
            <w:vMerge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4 – Лабораториялық сабақ.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Ядроның формасы, түзілуі және функциональді өзгерістерің анықтау.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Хромосомалардың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морфологиясын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электроннограммалар арқылы қарау және зерттеу.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3602DE" w:rsidRPr="00321CAD" w:rsidRDefault="00321CAD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02DE" w:rsidRPr="00567787" w:rsidTr="008F1F74">
        <w:trPr>
          <w:trHeight w:val="565"/>
        </w:trPr>
        <w:tc>
          <w:tcPr>
            <w:tcW w:w="709" w:type="dxa"/>
            <w:vMerge w:val="restart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5 – Лекция.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Тақырыбы: Клеткалық цикл. Соматикалық және жыныс клеткаларының бөлінуі.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3602DE" w:rsidRPr="00567787" w:rsidTr="008F1F74">
        <w:trPr>
          <w:trHeight w:val="555"/>
        </w:trPr>
        <w:tc>
          <w:tcPr>
            <w:tcW w:w="709" w:type="dxa"/>
            <w:vMerge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5 – Лабораториялық сабақ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. Өсімдік және жануарлар клеткасының митозыдың, мейоздың барлық кезеңдерің қарау, амитоздың ерекшеліктерін оқып-үйрену.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3602DE" w:rsidRPr="00321CAD" w:rsidRDefault="00321CAD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3602DE" w:rsidRPr="00567787" w:rsidTr="008F1F74">
        <w:trPr>
          <w:trHeight w:val="720"/>
        </w:trPr>
        <w:tc>
          <w:tcPr>
            <w:tcW w:w="709" w:type="dxa"/>
            <w:vMerge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6778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СОӨЖ: </w:t>
            </w:r>
            <w:r w:rsidRPr="0056778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Екінші СӨЖ жұмыстарын қабылдау және кеңес беру:</w:t>
            </w:r>
            <w:r w:rsidRPr="0056778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Клетка қосындылары.</w:t>
            </w: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(ақуызды, көміртекті, липидті, пигментті) </w:t>
            </w: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Цитоқаңқаның құрылысы. 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602DE" w:rsidRPr="00321CAD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="00321C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321CAD" w:rsidRPr="00567787" w:rsidTr="00321CAD">
        <w:trPr>
          <w:trHeight w:val="301"/>
        </w:trPr>
        <w:tc>
          <w:tcPr>
            <w:tcW w:w="709" w:type="dxa"/>
          </w:tcPr>
          <w:p w:rsidR="00321CAD" w:rsidRPr="00567787" w:rsidRDefault="00321CAD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321CAD" w:rsidRPr="00567787" w:rsidRDefault="00321CAD" w:rsidP="00DF0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Жинақталған балл (зертханалық сабақ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-12</w:t>
            </w:r>
            <w:r w:rsidRPr="00321C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56778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</w:t>
            </w:r>
            <w:r w:rsidRPr="0056778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ӨЖ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- 15, АБ-10</w:t>
            </w:r>
            <w:r w:rsidRPr="0056778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993" w:type="dxa"/>
          </w:tcPr>
          <w:p w:rsidR="00321CAD" w:rsidRPr="00567787" w:rsidRDefault="00321CAD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21CAD" w:rsidRPr="00567787" w:rsidRDefault="00321CAD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100</w:t>
            </w:r>
          </w:p>
        </w:tc>
      </w:tr>
      <w:tr w:rsidR="003602DE" w:rsidRPr="00567787" w:rsidTr="008F1F74">
        <w:trPr>
          <w:trHeight w:val="277"/>
        </w:trPr>
        <w:tc>
          <w:tcPr>
            <w:tcW w:w="9639" w:type="dxa"/>
            <w:gridSpan w:val="4"/>
          </w:tcPr>
          <w:p w:rsidR="003602DE" w:rsidRPr="00567787" w:rsidRDefault="003602DE" w:rsidP="00DF0E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4 </w:t>
            </w: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МОДУЛЬ.  Эпителий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ұлпалары</w:t>
            </w:r>
            <w:proofErr w:type="spellEnd"/>
          </w:p>
        </w:tc>
      </w:tr>
      <w:tr w:rsidR="003602DE" w:rsidRPr="00567787" w:rsidTr="008F1F74">
        <w:trPr>
          <w:trHeight w:val="557"/>
        </w:trPr>
        <w:tc>
          <w:tcPr>
            <w:tcW w:w="709" w:type="dxa"/>
            <w:vMerge w:val="restart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6 – Лекция.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Эпителиалд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ы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ұлпалардың құрылысы 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мен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классификациясы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Жабынды 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эпителий.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3602DE" w:rsidRPr="00567787" w:rsidTr="008F1F74">
        <w:trPr>
          <w:trHeight w:val="551"/>
        </w:trPr>
        <w:tc>
          <w:tcPr>
            <w:tcW w:w="709" w:type="dxa"/>
            <w:vMerge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6 –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Жабынды эпителийдің құрылысын зерттеу.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602DE" w:rsidRPr="00567787" w:rsidRDefault="00321CAD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12</w:t>
            </w:r>
          </w:p>
        </w:tc>
      </w:tr>
      <w:tr w:rsidR="003602DE" w:rsidRPr="00567787" w:rsidTr="008F1F74">
        <w:trPr>
          <w:trHeight w:val="247"/>
        </w:trPr>
        <w:tc>
          <w:tcPr>
            <w:tcW w:w="709" w:type="dxa"/>
            <w:vMerge w:val="restart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7-</w:t>
            </w: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Лекция.</w:t>
            </w:r>
            <w:r w:rsidRPr="00567787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Бездік эпителий</w:t>
            </w:r>
            <w:r w:rsidRPr="00567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3602DE" w:rsidRPr="00567787" w:rsidTr="008F1F74">
        <w:trPr>
          <w:trHeight w:val="690"/>
        </w:trPr>
        <w:tc>
          <w:tcPr>
            <w:tcW w:w="709" w:type="dxa"/>
            <w:vMerge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7-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Экзокринді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эндокринді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бездердің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құрылысын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микроскоп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арқылы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сипаттай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білу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602DE" w:rsidRPr="00567787" w:rsidRDefault="00321CAD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12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02DE" w:rsidRPr="00567787" w:rsidTr="008F1F74">
        <w:tc>
          <w:tcPr>
            <w:tcW w:w="7655" w:type="dxa"/>
            <w:gridSpan w:val="3"/>
          </w:tcPr>
          <w:p w:rsidR="003602DE" w:rsidRPr="00567787" w:rsidRDefault="003602DE" w:rsidP="00DF0E53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5</w:t>
            </w: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МОДУЛЬ.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Ішкі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орта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ұлпалары</w:t>
            </w:r>
            <w:proofErr w:type="spellEnd"/>
          </w:p>
        </w:tc>
        <w:tc>
          <w:tcPr>
            <w:tcW w:w="1984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602DE" w:rsidRPr="00567787" w:rsidTr="008F1F74">
        <w:trPr>
          <w:trHeight w:val="302"/>
        </w:trPr>
        <w:tc>
          <w:tcPr>
            <w:tcW w:w="709" w:type="dxa"/>
            <w:vMerge w:val="restart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8 – Лекция.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Қан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3602DE" w:rsidRPr="00567787" w:rsidTr="008F1F74">
        <w:trPr>
          <w:trHeight w:val="547"/>
        </w:trPr>
        <w:tc>
          <w:tcPr>
            <w:tcW w:w="709" w:type="dxa"/>
            <w:vMerge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8 –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Бақаның қаны. Адамның қанындағы эритроциттер санын, мөлшерін, пішінін зерттеу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3602DE" w:rsidRPr="00567787" w:rsidRDefault="00321CAD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12</w:t>
            </w:r>
          </w:p>
        </w:tc>
      </w:tr>
      <w:tr w:rsidR="00321CAD" w:rsidRPr="00567787" w:rsidTr="008F1F74">
        <w:trPr>
          <w:trHeight w:val="126"/>
        </w:trPr>
        <w:tc>
          <w:tcPr>
            <w:tcW w:w="709" w:type="dxa"/>
          </w:tcPr>
          <w:p w:rsidR="00321CAD" w:rsidRPr="00567787" w:rsidRDefault="00321CAD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321CAD" w:rsidRPr="00567787" w:rsidRDefault="00321CAD" w:rsidP="00DF0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СОӨЖ:</w:t>
            </w: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778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Үшінші СӨЖ жұмыстарын қабылдау және кеңес беру:</w:t>
            </w:r>
          </w:p>
          <w:p w:rsidR="00321CAD" w:rsidRPr="00567787" w:rsidRDefault="00321CAD" w:rsidP="00DF0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proofErr w:type="spellStart"/>
            <w:r w:rsidRPr="00567787">
              <w:rPr>
                <w:rFonts w:ascii="Times New Roman" w:hAnsi="Times New Roman"/>
                <w:sz w:val="24"/>
                <w:szCs w:val="24"/>
              </w:rPr>
              <w:t>И.И.Мечников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тың фагоцителла теориясы.</w:t>
            </w:r>
          </w:p>
          <w:p w:rsidR="00321CAD" w:rsidRPr="00567787" w:rsidRDefault="00321CAD" w:rsidP="00DF0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Ұлпалар эволюциясына арналған А.А.Заварзинның еңбектері.</w:t>
            </w:r>
          </w:p>
        </w:tc>
        <w:tc>
          <w:tcPr>
            <w:tcW w:w="993" w:type="dxa"/>
          </w:tcPr>
          <w:p w:rsidR="00321CAD" w:rsidRPr="00567787" w:rsidRDefault="00321CAD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21CAD" w:rsidRPr="00567787" w:rsidRDefault="00321CAD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</w:p>
        </w:tc>
      </w:tr>
      <w:tr w:rsidR="003602DE" w:rsidRPr="00567787" w:rsidTr="008F1F74">
        <w:trPr>
          <w:trHeight w:val="225"/>
        </w:trPr>
        <w:tc>
          <w:tcPr>
            <w:tcW w:w="709" w:type="dxa"/>
            <w:vMerge w:val="restart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9 -  Лекция.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Гемоцитопоэз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602DE" w:rsidRPr="00567787" w:rsidTr="008F1F74">
        <w:trPr>
          <w:trHeight w:val="1155"/>
        </w:trPr>
        <w:tc>
          <w:tcPr>
            <w:tcW w:w="709" w:type="dxa"/>
            <w:vMerge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9 –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Гемоцитопоэз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схемасы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Бластының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эритроидты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клетканың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гранулоциттың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мегакариоцит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қатарының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промоноциттің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пролимфоциттің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морфологиясын зерттеу.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3602DE" w:rsidRPr="00567787" w:rsidRDefault="00321CAD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12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02DE" w:rsidRPr="00567787" w:rsidTr="008F1F74">
        <w:trPr>
          <w:trHeight w:val="780"/>
        </w:trPr>
        <w:tc>
          <w:tcPr>
            <w:tcW w:w="709" w:type="dxa"/>
            <w:vMerge w:val="restart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10 – Лекция.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: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Омыртқалы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жануарлардың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борпылдақ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дәнекер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ұлпасы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Омыртқасыздардың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интерстициальді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ұлпасы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3602DE" w:rsidRPr="00567787" w:rsidTr="008F1F74">
        <w:trPr>
          <w:trHeight w:val="1425"/>
        </w:trPr>
        <w:tc>
          <w:tcPr>
            <w:tcW w:w="709" w:type="dxa"/>
            <w:vMerge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10 –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Борпылдақ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дәнекер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ұлпасының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құрылысы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Борпылдақ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дәнекер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ұлпасының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клеткалары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фибробластар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макрофагтар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лимфоциттер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толық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клеткалар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дың морфологиясын зерттеу. Коллагенді және эластикалық талшықтардың таралуын және пішінін салыстырмалы түрде қарау.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3602DE" w:rsidRPr="00567787" w:rsidRDefault="004D0C79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12</w:t>
            </w:r>
          </w:p>
        </w:tc>
      </w:tr>
      <w:tr w:rsidR="004D0C79" w:rsidRPr="00567787" w:rsidTr="004D0C79">
        <w:trPr>
          <w:trHeight w:val="872"/>
        </w:trPr>
        <w:tc>
          <w:tcPr>
            <w:tcW w:w="709" w:type="dxa"/>
          </w:tcPr>
          <w:p w:rsidR="004D0C79" w:rsidRPr="00567787" w:rsidRDefault="004D0C79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4D0C79" w:rsidRPr="00567787" w:rsidRDefault="004D0C79" w:rsidP="00DF0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СОӨЖ: </w:t>
            </w:r>
            <w:r w:rsidRPr="0056778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Төртінші СӨЖ жұмыстарын қабылдау және кеңес беру:</w:t>
            </w: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Осмореттеуші және бөліп шығарушы эпителийлер</w:t>
            </w:r>
          </w:p>
        </w:tc>
        <w:tc>
          <w:tcPr>
            <w:tcW w:w="993" w:type="dxa"/>
          </w:tcPr>
          <w:p w:rsidR="004D0C79" w:rsidRPr="00567787" w:rsidRDefault="004D0C79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4D0C79" w:rsidRPr="004D0C79" w:rsidRDefault="004D0C79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</w:p>
        </w:tc>
      </w:tr>
      <w:tr w:rsidR="00321CAD" w:rsidRPr="00567787" w:rsidTr="00321CAD">
        <w:trPr>
          <w:trHeight w:val="321"/>
        </w:trPr>
        <w:tc>
          <w:tcPr>
            <w:tcW w:w="709" w:type="dxa"/>
          </w:tcPr>
          <w:p w:rsidR="00321CAD" w:rsidRPr="00567787" w:rsidRDefault="00321CAD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4D0C79" w:rsidRDefault="004D0C79" w:rsidP="00DF0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6778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Жинақталған балл (зертханалық сабақ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-12</w:t>
            </w:r>
            <w:r w:rsidRPr="00321C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56778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</w:t>
            </w:r>
            <w:r w:rsidRPr="0056778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ӨЖ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- 15, АБ-10</w:t>
            </w:r>
            <w:r w:rsidRPr="0056778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321CAD" w:rsidRPr="00567787" w:rsidRDefault="00321CAD" w:rsidP="00DF0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Midterm Exem</w:t>
            </w:r>
          </w:p>
        </w:tc>
        <w:tc>
          <w:tcPr>
            <w:tcW w:w="993" w:type="dxa"/>
          </w:tcPr>
          <w:p w:rsidR="00321CAD" w:rsidRPr="00567787" w:rsidRDefault="00321CAD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21CAD" w:rsidRPr="00567787" w:rsidRDefault="00321CAD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100</w:t>
            </w:r>
          </w:p>
        </w:tc>
      </w:tr>
      <w:tr w:rsidR="003602DE" w:rsidRPr="00567787" w:rsidTr="008F1F74">
        <w:trPr>
          <w:trHeight w:val="557"/>
        </w:trPr>
        <w:tc>
          <w:tcPr>
            <w:tcW w:w="709" w:type="dxa"/>
            <w:vMerge w:val="restart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11 – Лекция.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Тығыз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дәнекер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ұлпалар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Арнайы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дәнекер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ұлпалар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Шеміршек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ұлпасы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3602DE" w:rsidRPr="00567787" w:rsidTr="008F1F74">
        <w:trPr>
          <w:trHeight w:val="1455"/>
        </w:trPr>
        <w:tc>
          <w:tcPr>
            <w:tcW w:w="709" w:type="dxa"/>
            <w:vMerge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11 –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Қалыптасқан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қалыптаспаған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тығыз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дәнекер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ұлпасының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ерекшеліктері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Ретикулярлы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май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ұлпасының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құрылысы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Гиалинді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эластикалық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талшықты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шеміршек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ұлпасының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ерекшеліктерін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зерттеу</w:t>
            </w:r>
            <w:proofErr w:type="spellEnd"/>
            <w:proofErr w:type="gram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..</w:t>
            </w:r>
            <w:proofErr w:type="gramEnd"/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602DE" w:rsidRPr="00567787" w:rsidRDefault="004D0C79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12</w:t>
            </w:r>
          </w:p>
        </w:tc>
      </w:tr>
      <w:tr w:rsidR="003602DE" w:rsidRPr="00567787" w:rsidTr="008F1F74">
        <w:trPr>
          <w:trHeight w:val="229"/>
        </w:trPr>
        <w:tc>
          <w:tcPr>
            <w:tcW w:w="709" w:type="dxa"/>
            <w:vMerge w:val="restart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12 – Лекция.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Сүйек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ұлпасы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3602DE" w:rsidRPr="00567787" w:rsidTr="008F1F74">
        <w:trPr>
          <w:trHeight w:val="603"/>
        </w:trPr>
        <w:tc>
          <w:tcPr>
            <w:tcW w:w="709" w:type="dxa"/>
            <w:vMerge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12 –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Сүйек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ұлпасының</w:t>
            </w:r>
            <w:proofErr w:type="spellEnd"/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құрылысының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ерекшеліктері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 зерттеу.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О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стеогистогенез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ұғымын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түсіну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3602DE" w:rsidRPr="00567787" w:rsidRDefault="004D0C79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12</w:t>
            </w:r>
          </w:p>
        </w:tc>
      </w:tr>
      <w:tr w:rsidR="003602DE" w:rsidRPr="00567787" w:rsidTr="008F1F74">
        <w:trPr>
          <w:trHeight w:val="299"/>
        </w:trPr>
        <w:tc>
          <w:tcPr>
            <w:tcW w:w="9639" w:type="dxa"/>
            <w:gridSpan w:val="4"/>
          </w:tcPr>
          <w:p w:rsidR="003602DE" w:rsidRPr="00567787" w:rsidRDefault="003602DE" w:rsidP="00DF0E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6 МОДУЛЬ. БҰЛШЫҚЕТ ҰЛПАЛАРЫ</w:t>
            </w:r>
          </w:p>
        </w:tc>
      </w:tr>
      <w:tr w:rsidR="003602DE" w:rsidRPr="00567787" w:rsidTr="00A17242">
        <w:trPr>
          <w:trHeight w:val="459"/>
        </w:trPr>
        <w:tc>
          <w:tcPr>
            <w:tcW w:w="709" w:type="dxa"/>
            <w:vMerge w:val="restart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3602DE" w:rsidRPr="00567787" w:rsidRDefault="003602DE" w:rsidP="00A17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13 – Лекция. Тақырыбы: Бірыңғай салалы және көлденең жолақты бұлшықет ұлпалары. </w:t>
            </w:r>
          </w:p>
        </w:tc>
        <w:tc>
          <w:tcPr>
            <w:tcW w:w="993" w:type="dxa"/>
          </w:tcPr>
          <w:p w:rsidR="003602DE" w:rsidRPr="00567787" w:rsidRDefault="003602DE" w:rsidP="00A172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4D0C79" w:rsidRPr="00567787" w:rsidTr="008F1F74">
        <w:trPr>
          <w:trHeight w:val="543"/>
        </w:trPr>
        <w:tc>
          <w:tcPr>
            <w:tcW w:w="709" w:type="dxa"/>
            <w:vMerge/>
          </w:tcPr>
          <w:p w:rsidR="004D0C79" w:rsidRPr="00567787" w:rsidRDefault="004D0C79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4D0C79" w:rsidRPr="00567787" w:rsidRDefault="004D0C79" w:rsidP="00A172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СОӨЖ: </w:t>
            </w:r>
            <w:r w:rsidRPr="0056778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Бесінші СӨЖ жұмыстарын қабылдау және кеңес беру:</w:t>
            </w:r>
            <w:r w:rsidRPr="005677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Омыртқалы және омыртқасыз жануарлардың бұлшықет ұлпалары</w:t>
            </w:r>
          </w:p>
        </w:tc>
        <w:tc>
          <w:tcPr>
            <w:tcW w:w="993" w:type="dxa"/>
          </w:tcPr>
          <w:p w:rsidR="004D0C79" w:rsidRPr="00567787" w:rsidRDefault="004D0C79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4D0C79" w:rsidRPr="00567787" w:rsidRDefault="004D0C79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</w:p>
        </w:tc>
      </w:tr>
      <w:tr w:rsidR="003602DE" w:rsidRPr="00567787" w:rsidTr="008F1F74">
        <w:trPr>
          <w:trHeight w:val="739"/>
        </w:trPr>
        <w:tc>
          <w:tcPr>
            <w:tcW w:w="709" w:type="dxa"/>
            <w:vMerge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3602DE" w:rsidRPr="00567787" w:rsidRDefault="003602DE" w:rsidP="00A172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13 – Лабораториялық сабақ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. Миосимпласт құрылысының  ерекшеліктерін зерттеу.  Кардиомиоциттердің құрылысын және көлденең жолақтын болуын қарау.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3602DE" w:rsidRPr="00567787" w:rsidRDefault="004D0C79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12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02DE" w:rsidRPr="00567787" w:rsidTr="008F1F74">
        <w:trPr>
          <w:trHeight w:val="597"/>
        </w:trPr>
        <w:tc>
          <w:tcPr>
            <w:tcW w:w="709" w:type="dxa"/>
            <w:vMerge w:val="restart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14 – Лекция.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: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Нерв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ұлпасының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құрылымы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қызметі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3602DE" w:rsidRPr="00567787" w:rsidTr="008F1F74">
        <w:trPr>
          <w:trHeight w:val="840"/>
        </w:trPr>
        <w:tc>
          <w:tcPr>
            <w:tcW w:w="709" w:type="dxa"/>
            <w:vMerge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14 –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Нейрон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дардың, гиалды клеткалардың, м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иелинді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миелинсіз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нерв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талшықтарының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ерекшеліктері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 зерттеу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3602DE" w:rsidRPr="00567787" w:rsidRDefault="004D0C79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12</w:t>
            </w:r>
          </w:p>
        </w:tc>
      </w:tr>
      <w:tr w:rsidR="003602DE" w:rsidRPr="00567787" w:rsidTr="008F1F74">
        <w:trPr>
          <w:trHeight w:val="142"/>
        </w:trPr>
        <w:tc>
          <w:tcPr>
            <w:tcW w:w="709" w:type="dxa"/>
            <w:vMerge w:val="restart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15 – Лекция.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: 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Нерв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ұштары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Синапстар. Рефлекторлы доға туралы түсінік.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3602DE" w:rsidRPr="00567787" w:rsidTr="008F1F74">
        <w:trPr>
          <w:trHeight w:val="543"/>
        </w:trPr>
        <w:tc>
          <w:tcPr>
            <w:tcW w:w="709" w:type="dxa"/>
            <w:vMerge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15 –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Нерв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ұштарының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микроскопиялық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құрылысы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қызметтік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маңызын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сипаттау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602DE" w:rsidRPr="00567787" w:rsidRDefault="004D0C79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12</w:t>
            </w:r>
          </w:p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0C79" w:rsidRPr="00567787" w:rsidTr="008F1F74">
        <w:trPr>
          <w:trHeight w:val="551"/>
        </w:trPr>
        <w:tc>
          <w:tcPr>
            <w:tcW w:w="709" w:type="dxa"/>
            <w:vMerge/>
          </w:tcPr>
          <w:p w:rsidR="004D0C79" w:rsidRPr="00567787" w:rsidRDefault="004D0C79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4D0C79" w:rsidRPr="00567787" w:rsidRDefault="004D0C79" w:rsidP="00DF0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СОӨЖ: </w:t>
            </w:r>
            <w:r w:rsidRPr="0056778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Алтыншы СӨЖ жұмыстарын қабылдау және кеңес беру:</w:t>
            </w:r>
            <w:r w:rsidRPr="005677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</w:rPr>
              <w:t xml:space="preserve">Нерв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</w:rPr>
              <w:t>ұлпасының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</w:rPr>
              <w:t>эволюциялық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</w:rPr>
              <w:t>динамикасының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993" w:type="dxa"/>
          </w:tcPr>
          <w:p w:rsidR="004D0C79" w:rsidRPr="00567787" w:rsidRDefault="004D0C79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4D0C79" w:rsidRPr="00567787" w:rsidRDefault="004D0C79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</w:p>
        </w:tc>
      </w:tr>
      <w:tr w:rsidR="004D0C79" w:rsidRPr="00567787" w:rsidTr="008F1F74">
        <w:trPr>
          <w:trHeight w:val="315"/>
        </w:trPr>
        <w:tc>
          <w:tcPr>
            <w:tcW w:w="709" w:type="dxa"/>
          </w:tcPr>
          <w:p w:rsidR="004D0C79" w:rsidRPr="00567787" w:rsidRDefault="004D0C79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4D0C79" w:rsidRPr="00567787" w:rsidRDefault="004D0C79" w:rsidP="00DF0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Жинақталған балл (зертханалық сабақ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-12</w:t>
            </w:r>
            <w:r w:rsidRPr="00321C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56778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</w:t>
            </w:r>
            <w:r w:rsidRPr="0056778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ӨЖ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- 15, АБ-10</w:t>
            </w:r>
            <w:r w:rsidRPr="0056778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993" w:type="dxa"/>
          </w:tcPr>
          <w:p w:rsidR="004D0C79" w:rsidRPr="00567787" w:rsidRDefault="004D0C79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4D0C79" w:rsidRPr="00567787" w:rsidRDefault="004D0C79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100</w:t>
            </w:r>
          </w:p>
        </w:tc>
      </w:tr>
      <w:tr w:rsidR="003602DE" w:rsidRPr="00567787" w:rsidTr="008F1F74">
        <w:trPr>
          <w:trHeight w:val="312"/>
        </w:trPr>
        <w:tc>
          <w:tcPr>
            <w:tcW w:w="709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993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3602DE" w:rsidRPr="00567787" w:rsidRDefault="003602DE" w:rsidP="00DF0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100</w:t>
            </w:r>
          </w:p>
        </w:tc>
      </w:tr>
    </w:tbl>
    <w:p w:rsidR="00A17242" w:rsidRDefault="00A17242" w:rsidP="00A172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602DE" w:rsidRDefault="003602DE" w:rsidP="00A172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67787">
        <w:rPr>
          <w:rFonts w:ascii="Times New Roman" w:hAnsi="Times New Roman"/>
          <w:sz w:val="24"/>
          <w:szCs w:val="24"/>
          <w:lang w:val="kk-KZ"/>
        </w:rPr>
        <w:t xml:space="preserve">Факультет деканы                                                                      </w:t>
      </w:r>
      <w:r w:rsidRPr="00567787">
        <w:rPr>
          <w:rFonts w:ascii="Times New Roman" w:hAnsi="Times New Roman"/>
          <w:sz w:val="24"/>
          <w:szCs w:val="24"/>
        </w:rPr>
        <w:t xml:space="preserve">           </w:t>
      </w:r>
      <w:r w:rsidRPr="00567787">
        <w:rPr>
          <w:rFonts w:ascii="Times New Roman" w:hAnsi="Times New Roman"/>
          <w:sz w:val="24"/>
          <w:szCs w:val="24"/>
          <w:lang w:val="kk-KZ"/>
        </w:rPr>
        <w:t xml:space="preserve">           Заядан Б.Қ. </w:t>
      </w:r>
    </w:p>
    <w:p w:rsidR="00A17242" w:rsidRDefault="00A17242" w:rsidP="00A172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602DE" w:rsidRDefault="003602DE" w:rsidP="00A17242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67787">
        <w:rPr>
          <w:rFonts w:ascii="Times New Roman" w:hAnsi="Times New Roman"/>
          <w:sz w:val="24"/>
          <w:szCs w:val="24"/>
          <w:lang w:val="kk-KZ"/>
        </w:rPr>
        <w:t xml:space="preserve">Әдістемелік кеңестің төрайымы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Pr="0034061E">
        <w:rPr>
          <w:rFonts w:ascii="Times New Roman" w:hAnsi="Times New Roman"/>
          <w:sz w:val="24"/>
          <w:szCs w:val="24"/>
          <w:lang w:val="kk-KZ"/>
        </w:rPr>
        <w:t>Кулбаева М.С</w:t>
      </w:r>
      <w:r w:rsidRPr="00567787">
        <w:rPr>
          <w:rFonts w:ascii="Times New Roman" w:hAnsi="Times New Roman"/>
          <w:sz w:val="24"/>
          <w:szCs w:val="24"/>
          <w:lang w:val="kk-KZ"/>
        </w:rPr>
        <w:t>.</w:t>
      </w:r>
    </w:p>
    <w:p w:rsidR="00A17242" w:rsidRDefault="00A17242" w:rsidP="00A17242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602DE" w:rsidRDefault="003602DE" w:rsidP="00A172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67787">
        <w:rPr>
          <w:rFonts w:ascii="Times New Roman" w:hAnsi="Times New Roman"/>
          <w:sz w:val="24"/>
          <w:szCs w:val="24"/>
          <w:lang w:val="kk-KZ"/>
        </w:rPr>
        <w:t xml:space="preserve">Кафедра меңгерушісі                                                                                       Қурманбаева М.С.  </w:t>
      </w:r>
    </w:p>
    <w:p w:rsidR="00A17242" w:rsidRDefault="00A17242" w:rsidP="00A172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602DE" w:rsidRPr="004D7811" w:rsidRDefault="003602DE" w:rsidP="00A17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7787">
        <w:rPr>
          <w:rFonts w:ascii="Times New Roman" w:hAnsi="Times New Roman"/>
          <w:sz w:val="24"/>
          <w:szCs w:val="24"/>
          <w:lang w:val="kk-KZ"/>
        </w:rPr>
        <w:t xml:space="preserve">Дәріскер                                                                                                            </w:t>
      </w:r>
      <w:r w:rsidR="004D7811">
        <w:rPr>
          <w:rFonts w:ascii="Times New Roman" w:hAnsi="Times New Roman"/>
          <w:sz w:val="24"/>
          <w:szCs w:val="24"/>
        </w:rPr>
        <w:t xml:space="preserve">Сапаров </w:t>
      </w:r>
      <w:r w:rsidR="004D7811">
        <w:rPr>
          <w:rFonts w:ascii="Times New Roman" w:hAnsi="Times New Roman"/>
          <w:sz w:val="24"/>
          <w:szCs w:val="24"/>
          <w:lang w:val="kk-KZ"/>
        </w:rPr>
        <w:t>Қ.Ә</w:t>
      </w:r>
    </w:p>
    <w:p w:rsidR="003602DE" w:rsidRPr="00567787" w:rsidRDefault="003602DE" w:rsidP="00DF0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C43CD" w:rsidRDefault="00741F5A" w:rsidP="00DF0E53">
      <w:pPr>
        <w:spacing w:after="0" w:line="240" w:lineRule="auto"/>
      </w:pPr>
    </w:p>
    <w:sectPr w:rsidR="00BC43CD" w:rsidSect="00850D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138C"/>
    <w:multiLevelType w:val="hybridMultilevel"/>
    <w:tmpl w:val="2862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C03EC"/>
    <w:multiLevelType w:val="hybridMultilevel"/>
    <w:tmpl w:val="2862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9E"/>
    <w:rsid w:val="000406E3"/>
    <w:rsid w:val="000929F8"/>
    <w:rsid w:val="000D41DC"/>
    <w:rsid w:val="00321CAD"/>
    <w:rsid w:val="003602DE"/>
    <w:rsid w:val="003A79A8"/>
    <w:rsid w:val="00492C92"/>
    <w:rsid w:val="004D0C79"/>
    <w:rsid w:val="004D7811"/>
    <w:rsid w:val="00503745"/>
    <w:rsid w:val="006F0957"/>
    <w:rsid w:val="00741F5A"/>
    <w:rsid w:val="00791BA2"/>
    <w:rsid w:val="007B10A1"/>
    <w:rsid w:val="00860B37"/>
    <w:rsid w:val="008B3437"/>
    <w:rsid w:val="00A17242"/>
    <w:rsid w:val="00A3179E"/>
    <w:rsid w:val="00AB6736"/>
    <w:rsid w:val="00B15F32"/>
    <w:rsid w:val="00C70624"/>
    <w:rsid w:val="00CB48EA"/>
    <w:rsid w:val="00DF0E53"/>
    <w:rsid w:val="00E978DB"/>
    <w:rsid w:val="00FE0803"/>
    <w:rsid w:val="00FE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D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3602D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3602DE"/>
  </w:style>
  <w:style w:type="paragraph" w:styleId="a4">
    <w:name w:val="List Paragraph"/>
    <w:basedOn w:val="a"/>
    <w:uiPriority w:val="34"/>
    <w:qFormat/>
    <w:rsid w:val="003602DE"/>
    <w:pPr>
      <w:ind w:left="720"/>
      <w:contextualSpacing/>
    </w:pPr>
  </w:style>
  <w:style w:type="paragraph" w:customStyle="1" w:styleId="Default">
    <w:name w:val="Default"/>
    <w:rsid w:val="003602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unhideWhenUsed/>
    <w:rsid w:val="003602D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3602DE"/>
    <w:rPr>
      <w:rFonts w:ascii="Calibri" w:eastAsia="Times New Roman" w:hAnsi="Calibri" w:cs="Times New Roman"/>
      <w:lang w:val="ru-RU" w:eastAsia="ru-RU"/>
    </w:rPr>
  </w:style>
  <w:style w:type="paragraph" w:styleId="a7">
    <w:name w:val="No Spacing"/>
    <w:link w:val="a8"/>
    <w:uiPriority w:val="1"/>
    <w:qFormat/>
    <w:rsid w:val="00CB48EA"/>
    <w:pPr>
      <w:spacing w:after="0" w:line="240" w:lineRule="auto"/>
    </w:pPr>
    <w:rPr>
      <w:lang w:val="ru-RU"/>
    </w:rPr>
  </w:style>
  <w:style w:type="character" w:customStyle="1" w:styleId="a8">
    <w:name w:val="Без интервала Знак"/>
    <w:link w:val="a7"/>
    <w:uiPriority w:val="1"/>
    <w:locked/>
    <w:rsid w:val="00CB48EA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41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1F5A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D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3602D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3602DE"/>
  </w:style>
  <w:style w:type="paragraph" w:styleId="a4">
    <w:name w:val="List Paragraph"/>
    <w:basedOn w:val="a"/>
    <w:uiPriority w:val="34"/>
    <w:qFormat/>
    <w:rsid w:val="003602DE"/>
    <w:pPr>
      <w:ind w:left="720"/>
      <w:contextualSpacing/>
    </w:pPr>
  </w:style>
  <w:style w:type="paragraph" w:customStyle="1" w:styleId="Default">
    <w:name w:val="Default"/>
    <w:rsid w:val="003602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unhideWhenUsed/>
    <w:rsid w:val="003602D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3602DE"/>
    <w:rPr>
      <w:rFonts w:ascii="Calibri" w:eastAsia="Times New Roman" w:hAnsi="Calibri" w:cs="Times New Roman"/>
      <w:lang w:val="ru-RU" w:eastAsia="ru-RU"/>
    </w:rPr>
  </w:style>
  <w:style w:type="paragraph" w:styleId="a7">
    <w:name w:val="No Spacing"/>
    <w:link w:val="a8"/>
    <w:uiPriority w:val="1"/>
    <w:qFormat/>
    <w:rsid w:val="00CB48EA"/>
    <w:pPr>
      <w:spacing w:after="0" w:line="240" w:lineRule="auto"/>
    </w:pPr>
    <w:rPr>
      <w:lang w:val="ru-RU"/>
    </w:rPr>
  </w:style>
  <w:style w:type="character" w:customStyle="1" w:styleId="a8">
    <w:name w:val="Без интервала Знак"/>
    <w:link w:val="a7"/>
    <w:uiPriority w:val="1"/>
    <w:locked/>
    <w:rsid w:val="00CB48EA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41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1F5A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2019-10-09T04:26:00Z</dcterms:created>
  <dcterms:modified xsi:type="dcterms:W3CDTF">2019-10-27T16:12:00Z</dcterms:modified>
</cp:coreProperties>
</file>